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9283E" w14:textId="14F5D21B" w:rsidR="00451B02" w:rsidRPr="002C22F6" w:rsidRDefault="00451B02" w:rsidP="002C22F6">
      <w:pPr>
        <w:shd w:val="clear" w:color="auto" w:fill="FFFFFF"/>
        <w:spacing w:after="0" w:line="225" w:lineRule="atLeast"/>
        <w:ind w:firstLine="851"/>
        <w:jc w:val="center"/>
        <w:outlineLvl w:val="4"/>
        <w:rPr>
          <w:rFonts w:ascii="Times New Roman" w:eastAsia="Times New Roman" w:hAnsi="Times New Roman" w:cs="Times New Roman"/>
          <w:b/>
          <w:bCs/>
          <w:color w:val="000000"/>
          <w:sz w:val="28"/>
          <w:szCs w:val="28"/>
          <w:shd w:val="clear" w:color="auto" w:fill="FFFFFF"/>
          <w:lang w:eastAsia="ru-RU"/>
        </w:rPr>
      </w:pPr>
      <w:bookmarkStart w:id="0" w:name="_Hlk29055323"/>
      <w:bookmarkStart w:id="1" w:name="_GoBack"/>
      <w:r w:rsidRPr="002C22F6">
        <w:rPr>
          <w:rFonts w:ascii="Times New Roman" w:eastAsia="Times New Roman" w:hAnsi="Times New Roman" w:cs="Times New Roman"/>
          <w:b/>
          <w:bCs/>
          <w:color w:val="000000"/>
          <w:sz w:val="28"/>
          <w:szCs w:val="28"/>
          <w:shd w:val="clear" w:color="auto" w:fill="FFFFFF"/>
          <w:lang w:eastAsia="ru-RU"/>
        </w:rPr>
        <w:t>Глава 17. Поселок Новоперсиановский.</w:t>
      </w:r>
    </w:p>
    <w:p w14:paraId="1F857422" w14:textId="77777777" w:rsidR="00451B02" w:rsidRPr="002C22F6" w:rsidRDefault="00451B02" w:rsidP="002C22F6">
      <w:pPr>
        <w:shd w:val="clear" w:color="auto" w:fill="FFFFFF"/>
        <w:spacing w:after="0" w:line="225" w:lineRule="atLeast"/>
        <w:ind w:firstLine="851"/>
        <w:jc w:val="both"/>
        <w:outlineLvl w:val="4"/>
        <w:rPr>
          <w:rFonts w:ascii="Times New Roman" w:eastAsia="Times New Roman" w:hAnsi="Times New Roman" w:cs="Times New Roman"/>
          <w:b/>
          <w:bCs/>
          <w:color w:val="000000"/>
          <w:sz w:val="28"/>
          <w:szCs w:val="28"/>
          <w:shd w:val="clear" w:color="auto" w:fill="FFFFFF"/>
          <w:lang w:eastAsia="ru-RU"/>
        </w:rPr>
      </w:pPr>
    </w:p>
    <w:p w14:paraId="2FED2B5F" w14:textId="63348E2B" w:rsidR="00EB7433" w:rsidRPr="002C22F6" w:rsidRDefault="00F34720" w:rsidP="002C22F6">
      <w:pPr>
        <w:spacing w:after="0" w:line="240" w:lineRule="auto"/>
        <w:ind w:firstLine="851"/>
        <w:jc w:val="both"/>
        <w:rPr>
          <w:rFonts w:ascii="Times New Roman" w:hAnsi="Times New Roman" w:cs="Times New Roman"/>
          <w:sz w:val="28"/>
          <w:szCs w:val="28"/>
        </w:rPr>
      </w:pPr>
      <w:r w:rsidRPr="002C22F6">
        <w:rPr>
          <w:rFonts w:ascii="Times New Roman" w:hAnsi="Times New Roman" w:cs="Times New Roman"/>
          <w:noProof/>
          <w:sz w:val="28"/>
          <w:szCs w:val="28"/>
        </w:rPr>
        <w:drawing>
          <wp:anchor distT="0" distB="0" distL="114300" distR="114300" simplePos="0" relativeHeight="251658240" behindDoc="1" locked="0" layoutInCell="1" allowOverlap="1" wp14:anchorId="6181F0BE" wp14:editId="2F5B78C3">
            <wp:simplePos x="0" y="0"/>
            <wp:positionH relativeFrom="margin">
              <wp:align>left</wp:align>
            </wp:positionH>
            <wp:positionV relativeFrom="paragraph">
              <wp:posOffset>2681605</wp:posOffset>
            </wp:positionV>
            <wp:extent cx="3019425" cy="2110205"/>
            <wp:effectExtent l="0" t="0" r="0" b="4445"/>
            <wp:wrapTight wrapText="bothSides">
              <wp:wrapPolygon edited="0">
                <wp:start x="0" y="0"/>
                <wp:lineTo x="0" y="21450"/>
                <wp:lineTo x="21396" y="21450"/>
                <wp:lineTo x="21396" y="0"/>
                <wp:lineTo x="0" y="0"/>
              </wp:wrapPolygon>
            </wp:wrapTight>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019425" cy="2110205"/>
                    </a:xfrm>
                    <a:prstGeom prst="rect">
                      <a:avLst/>
                    </a:prstGeom>
                    <a:noFill/>
                    <a:ln>
                      <a:noFill/>
                    </a:ln>
                  </pic:spPr>
                </pic:pic>
              </a:graphicData>
            </a:graphic>
            <wp14:sizeRelH relativeFrom="page">
              <wp14:pctWidth>0</wp14:pctWidth>
            </wp14:sizeRelH>
            <wp14:sizeRelV relativeFrom="page">
              <wp14:pctHeight>0</wp14:pctHeight>
            </wp14:sizeRelV>
          </wp:anchor>
        </w:drawing>
      </w:r>
      <w:r w:rsidR="00451B02" w:rsidRPr="002C22F6">
        <w:rPr>
          <w:rFonts w:ascii="Times New Roman" w:eastAsia="Times New Roman" w:hAnsi="Times New Roman" w:cs="Times New Roman"/>
          <w:color w:val="000000"/>
          <w:sz w:val="28"/>
          <w:szCs w:val="28"/>
          <w:shd w:val="clear" w:color="auto" w:fill="FFFFFF"/>
          <w:lang w:eastAsia="ru-RU"/>
        </w:rPr>
        <w:t xml:space="preserve">Население - 1113 человек. В 1930 г. на базе земель </w:t>
      </w:r>
      <w:proofErr w:type="spellStart"/>
      <w:r w:rsidR="00451B02" w:rsidRPr="002C22F6">
        <w:rPr>
          <w:rFonts w:ascii="Times New Roman" w:eastAsia="Times New Roman" w:hAnsi="Times New Roman" w:cs="Times New Roman"/>
          <w:color w:val="000000"/>
          <w:sz w:val="28"/>
          <w:szCs w:val="28"/>
          <w:shd w:val="clear" w:color="auto" w:fill="FFFFFF"/>
          <w:lang w:eastAsia="ru-RU"/>
        </w:rPr>
        <w:t>Госземфонда</w:t>
      </w:r>
      <w:proofErr w:type="spellEnd"/>
      <w:r w:rsidR="00451B02" w:rsidRPr="002C22F6">
        <w:rPr>
          <w:rFonts w:ascii="Times New Roman" w:eastAsia="Times New Roman" w:hAnsi="Times New Roman" w:cs="Times New Roman"/>
          <w:color w:val="000000"/>
          <w:sz w:val="28"/>
          <w:szCs w:val="28"/>
          <w:shd w:val="clear" w:color="auto" w:fill="FFFFFF"/>
          <w:lang w:eastAsia="ru-RU"/>
        </w:rPr>
        <w:t xml:space="preserve"> был организован конезавод № 91 им. С.М. Буденного, директором которого стал Сухомлинов Григорий Филиппович. </w:t>
      </w:r>
      <w:r w:rsidR="00EB7433" w:rsidRPr="002C22F6">
        <w:rPr>
          <w:rFonts w:ascii="Times New Roman" w:hAnsi="Times New Roman" w:cs="Times New Roman"/>
          <w:sz w:val="28"/>
          <w:szCs w:val="28"/>
        </w:rPr>
        <w:t xml:space="preserve">из конезавода № 158 Веселовского района, сюда пригнали маточный табун лошадей для последующего разведения, а вместе с ним прибыли и ухаживающие за животными табунщики, братья </w:t>
      </w:r>
      <w:proofErr w:type="spellStart"/>
      <w:r w:rsidR="00EB7433" w:rsidRPr="002C22F6">
        <w:rPr>
          <w:rFonts w:ascii="Times New Roman" w:hAnsi="Times New Roman" w:cs="Times New Roman"/>
          <w:sz w:val="28"/>
          <w:szCs w:val="28"/>
        </w:rPr>
        <w:t>Кизимовы</w:t>
      </w:r>
      <w:proofErr w:type="spellEnd"/>
      <w:r w:rsidR="00EB7433" w:rsidRPr="002C22F6">
        <w:rPr>
          <w:rFonts w:ascii="Times New Roman" w:hAnsi="Times New Roman" w:cs="Times New Roman"/>
          <w:sz w:val="28"/>
          <w:szCs w:val="28"/>
        </w:rPr>
        <w:t xml:space="preserve"> - Федор и Михаил. Табун разделили на два косяка и обосновали места стоянок, которым дали наименования </w:t>
      </w:r>
      <w:proofErr w:type="spellStart"/>
      <w:r w:rsidR="00EB7433" w:rsidRPr="002C22F6">
        <w:rPr>
          <w:rFonts w:ascii="Times New Roman" w:hAnsi="Times New Roman" w:cs="Times New Roman"/>
          <w:sz w:val="28"/>
          <w:szCs w:val="28"/>
        </w:rPr>
        <w:t>Кизимова</w:t>
      </w:r>
      <w:proofErr w:type="spellEnd"/>
      <w:r w:rsidR="00EB7433" w:rsidRPr="002C22F6">
        <w:rPr>
          <w:rFonts w:ascii="Times New Roman" w:hAnsi="Times New Roman" w:cs="Times New Roman"/>
          <w:sz w:val="28"/>
          <w:szCs w:val="28"/>
        </w:rPr>
        <w:t xml:space="preserve"> и Монина точки. После строительства загонов для лошадей и обустройства землянок, на точки перебрались семьи табунщиков. На номерной Пятой точке содержалс</w:t>
      </w:r>
      <w:r w:rsidR="00E63F38" w:rsidRPr="002C22F6">
        <w:rPr>
          <w:rFonts w:ascii="Times New Roman" w:hAnsi="Times New Roman" w:cs="Times New Roman"/>
          <w:sz w:val="28"/>
          <w:szCs w:val="28"/>
        </w:rPr>
        <w:t>я</w:t>
      </w:r>
      <w:r w:rsidR="00EB7433" w:rsidRPr="002C22F6">
        <w:rPr>
          <w:rFonts w:ascii="Times New Roman" w:hAnsi="Times New Roman" w:cs="Times New Roman"/>
          <w:sz w:val="28"/>
          <w:szCs w:val="28"/>
        </w:rPr>
        <w:t xml:space="preserve"> молодняк крупно - рогатого скота и овцы. Уже потом здесь была тракторная и овощеводческая бригады, в разное время построены животноводческое помещение, кузня и мастерская, организовали полив овощей. По многу лет здесь проработали П.Ф.</w:t>
      </w:r>
      <w:r w:rsidRPr="002C22F6">
        <w:rPr>
          <w:rFonts w:ascii="Times New Roman" w:hAnsi="Times New Roman" w:cs="Times New Roman"/>
          <w:sz w:val="28"/>
          <w:szCs w:val="28"/>
        </w:rPr>
        <w:t xml:space="preserve"> </w:t>
      </w:r>
      <w:r w:rsidR="00EB7433" w:rsidRPr="002C22F6">
        <w:rPr>
          <w:rFonts w:ascii="Times New Roman" w:hAnsi="Times New Roman" w:cs="Times New Roman"/>
          <w:sz w:val="28"/>
          <w:szCs w:val="28"/>
        </w:rPr>
        <w:t xml:space="preserve">Шульга, </w:t>
      </w:r>
      <w:r w:rsidR="00E63F38" w:rsidRPr="002C22F6">
        <w:rPr>
          <w:rFonts w:ascii="Times New Roman" w:hAnsi="Times New Roman" w:cs="Times New Roman"/>
          <w:sz w:val="28"/>
          <w:szCs w:val="28"/>
        </w:rPr>
        <w:t>Т</w:t>
      </w:r>
      <w:r w:rsidR="00EB7433" w:rsidRPr="002C22F6">
        <w:rPr>
          <w:rFonts w:ascii="Times New Roman" w:hAnsi="Times New Roman" w:cs="Times New Roman"/>
          <w:sz w:val="28"/>
          <w:szCs w:val="28"/>
        </w:rPr>
        <w:t xml:space="preserve">. </w:t>
      </w:r>
      <w:r w:rsidR="00E63F38" w:rsidRPr="002C22F6">
        <w:rPr>
          <w:rFonts w:ascii="Times New Roman" w:hAnsi="Times New Roman" w:cs="Times New Roman"/>
          <w:sz w:val="28"/>
          <w:szCs w:val="28"/>
        </w:rPr>
        <w:t>А</w:t>
      </w:r>
      <w:r w:rsidR="00EB7433" w:rsidRPr="002C22F6">
        <w:rPr>
          <w:rFonts w:ascii="Times New Roman" w:hAnsi="Times New Roman" w:cs="Times New Roman"/>
          <w:sz w:val="28"/>
          <w:szCs w:val="28"/>
        </w:rPr>
        <w:t xml:space="preserve">. </w:t>
      </w:r>
      <w:r w:rsidR="00E63F38" w:rsidRPr="002C22F6">
        <w:rPr>
          <w:rFonts w:ascii="Times New Roman" w:hAnsi="Times New Roman" w:cs="Times New Roman"/>
          <w:sz w:val="28"/>
          <w:szCs w:val="28"/>
        </w:rPr>
        <w:t>Б</w:t>
      </w:r>
      <w:r w:rsidR="00EB7433" w:rsidRPr="002C22F6">
        <w:rPr>
          <w:rFonts w:ascii="Times New Roman" w:hAnsi="Times New Roman" w:cs="Times New Roman"/>
          <w:sz w:val="28"/>
          <w:szCs w:val="28"/>
        </w:rPr>
        <w:t>ондарев, Е.Г.</w:t>
      </w:r>
      <w:r w:rsidR="00E63F38" w:rsidRPr="002C22F6">
        <w:rPr>
          <w:rFonts w:ascii="Times New Roman" w:hAnsi="Times New Roman" w:cs="Times New Roman"/>
          <w:sz w:val="28"/>
          <w:szCs w:val="28"/>
        </w:rPr>
        <w:t xml:space="preserve"> </w:t>
      </w:r>
      <w:proofErr w:type="spellStart"/>
      <w:r w:rsidR="00EB7433" w:rsidRPr="002C22F6">
        <w:rPr>
          <w:rFonts w:ascii="Times New Roman" w:hAnsi="Times New Roman" w:cs="Times New Roman"/>
          <w:sz w:val="28"/>
          <w:szCs w:val="28"/>
        </w:rPr>
        <w:t>Тращенко</w:t>
      </w:r>
      <w:proofErr w:type="spellEnd"/>
      <w:r w:rsidR="00EB7433" w:rsidRPr="002C22F6">
        <w:rPr>
          <w:rFonts w:ascii="Times New Roman" w:hAnsi="Times New Roman" w:cs="Times New Roman"/>
          <w:sz w:val="28"/>
          <w:szCs w:val="28"/>
        </w:rPr>
        <w:t>, П.Ф.</w:t>
      </w:r>
      <w:r w:rsidR="00E63F38" w:rsidRPr="002C22F6">
        <w:rPr>
          <w:rFonts w:ascii="Times New Roman" w:hAnsi="Times New Roman" w:cs="Times New Roman"/>
          <w:sz w:val="28"/>
          <w:szCs w:val="28"/>
        </w:rPr>
        <w:t xml:space="preserve"> </w:t>
      </w:r>
      <w:r w:rsidR="00EB7433" w:rsidRPr="002C22F6">
        <w:rPr>
          <w:rFonts w:ascii="Times New Roman" w:hAnsi="Times New Roman" w:cs="Times New Roman"/>
          <w:sz w:val="28"/>
          <w:szCs w:val="28"/>
        </w:rPr>
        <w:t>Васильченко, Ш.</w:t>
      </w:r>
      <w:r w:rsidR="00E63F38" w:rsidRPr="002C22F6">
        <w:rPr>
          <w:rFonts w:ascii="Times New Roman" w:hAnsi="Times New Roman" w:cs="Times New Roman"/>
          <w:sz w:val="28"/>
          <w:szCs w:val="28"/>
        </w:rPr>
        <w:t xml:space="preserve"> </w:t>
      </w:r>
      <w:proofErr w:type="spellStart"/>
      <w:r w:rsidR="00EB7433" w:rsidRPr="002C22F6">
        <w:rPr>
          <w:rFonts w:ascii="Times New Roman" w:hAnsi="Times New Roman" w:cs="Times New Roman"/>
          <w:sz w:val="28"/>
          <w:szCs w:val="28"/>
        </w:rPr>
        <w:t>Альжанов</w:t>
      </w:r>
      <w:proofErr w:type="spellEnd"/>
      <w:r w:rsidR="00EB7433" w:rsidRPr="002C22F6">
        <w:rPr>
          <w:rFonts w:ascii="Times New Roman" w:hAnsi="Times New Roman" w:cs="Times New Roman"/>
          <w:sz w:val="28"/>
          <w:szCs w:val="28"/>
        </w:rPr>
        <w:t>, Шинкоренко, Л.Д.</w:t>
      </w:r>
      <w:r w:rsidR="00E63F38" w:rsidRPr="002C22F6">
        <w:rPr>
          <w:rFonts w:ascii="Times New Roman" w:hAnsi="Times New Roman" w:cs="Times New Roman"/>
          <w:sz w:val="28"/>
          <w:szCs w:val="28"/>
        </w:rPr>
        <w:t xml:space="preserve"> </w:t>
      </w:r>
      <w:r w:rsidR="00EB7433" w:rsidRPr="002C22F6">
        <w:rPr>
          <w:rFonts w:ascii="Times New Roman" w:hAnsi="Times New Roman" w:cs="Times New Roman"/>
          <w:sz w:val="28"/>
          <w:szCs w:val="28"/>
        </w:rPr>
        <w:t>Новиков и другие.</w:t>
      </w:r>
    </w:p>
    <w:p w14:paraId="7E245637" w14:textId="00E65440" w:rsidR="00451B02" w:rsidRPr="002C22F6" w:rsidRDefault="00451B02" w:rsidP="002C22F6">
      <w:pPr>
        <w:shd w:val="clear" w:color="auto" w:fill="FFFFFF"/>
        <w:spacing w:after="0" w:line="225" w:lineRule="atLeast"/>
        <w:ind w:firstLine="851"/>
        <w:jc w:val="both"/>
        <w:outlineLvl w:val="4"/>
        <w:rPr>
          <w:rFonts w:ascii="Times New Roman" w:eastAsia="Times New Roman" w:hAnsi="Times New Roman" w:cs="Times New Roman"/>
          <w:color w:val="000000"/>
          <w:sz w:val="28"/>
          <w:szCs w:val="28"/>
          <w:shd w:val="clear" w:color="auto" w:fill="FFFFFF"/>
          <w:lang w:eastAsia="ru-RU"/>
        </w:rPr>
      </w:pPr>
      <w:r w:rsidRPr="002C22F6">
        <w:rPr>
          <w:rFonts w:ascii="Times New Roman" w:eastAsia="Times New Roman" w:hAnsi="Times New Roman" w:cs="Times New Roman"/>
          <w:color w:val="000000"/>
          <w:sz w:val="28"/>
          <w:szCs w:val="28"/>
          <w:shd w:val="clear" w:color="auto" w:fill="FFFFFF"/>
          <w:lang w:eastAsia="ru-RU"/>
        </w:rPr>
        <w:t xml:space="preserve">Здесь разводили лошадей донской породы. Табуны лошадей размещались в разных точках: Монина, </w:t>
      </w:r>
      <w:proofErr w:type="spellStart"/>
      <w:r w:rsidRPr="002C22F6">
        <w:rPr>
          <w:rFonts w:ascii="Times New Roman" w:eastAsia="Times New Roman" w:hAnsi="Times New Roman" w:cs="Times New Roman"/>
          <w:color w:val="000000"/>
          <w:sz w:val="28"/>
          <w:szCs w:val="28"/>
          <w:shd w:val="clear" w:color="auto" w:fill="FFFFFF"/>
          <w:lang w:eastAsia="ru-RU"/>
        </w:rPr>
        <w:t>Басакина</w:t>
      </w:r>
      <w:proofErr w:type="spellEnd"/>
      <w:r w:rsidRPr="002C22F6">
        <w:rPr>
          <w:rFonts w:ascii="Times New Roman" w:eastAsia="Times New Roman" w:hAnsi="Times New Roman" w:cs="Times New Roman"/>
          <w:color w:val="000000"/>
          <w:sz w:val="28"/>
          <w:szCs w:val="28"/>
          <w:shd w:val="clear" w:color="auto" w:fill="FFFFFF"/>
          <w:lang w:eastAsia="ru-RU"/>
        </w:rPr>
        <w:t xml:space="preserve">, </w:t>
      </w:r>
      <w:proofErr w:type="spellStart"/>
      <w:r w:rsidRPr="002C22F6">
        <w:rPr>
          <w:rFonts w:ascii="Times New Roman" w:eastAsia="Times New Roman" w:hAnsi="Times New Roman" w:cs="Times New Roman"/>
          <w:color w:val="000000"/>
          <w:sz w:val="28"/>
          <w:szCs w:val="28"/>
          <w:shd w:val="clear" w:color="auto" w:fill="FFFFFF"/>
          <w:lang w:eastAsia="ru-RU"/>
        </w:rPr>
        <w:t>Бахтыбаева</w:t>
      </w:r>
      <w:proofErr w:type="spellEnd"/>
      <w:r w:rsidRPr="002C22F6">
        <w:rPr>
          <w:rFonts w:ascii="Times New Roman" w:eastAsia="Times New Roman" w:hAnsi="Times New Roman" w:cs="Times New Roman"/>
          <w:color w:val="000000"/>
          <w:sz w:val="28"/>
          <w:szCs w:val="28"/>
          <w:shd w:val="clear" w:color="auto" w:fill="FFFFFF"/>
          <w:lang w:eastAsia="ru-RU"/>
        </w:rPr>
        <w:t xml:space="preserve">, Минаева, </w:t>
      </w:r>
      <w:proofErr w:type="spellStart"/>
      <w:r w:rsidRPr="002C22F6">
        <w:rPr>
          <w:rFonts w:ascii="Times New Roman" w:eastAsia="Times New Roman" w:hAnsi="Times New Roman" w:cs="Times New Roman"/>
          <w:color w:val="000000"/>
          <w:sz w:val="28"/>
          <w:szCs w:val="28"/>
          <w:shd w:val="clear" w:color="auto" w:fill="FFFFFF"/>
          <w:lang w:eastAsia="ru-RU"/>
        </w:rPr>
        <w:t>Кизимова</w:t>
      </w:r>
      <w:proofErr w:type="spellEnd"/>
      <w:r w:rsidRPr="002C22F6">
        <w:rPr>
          <w:rFonts w:ascii="Times New Roman" w:eastAsia="Times New Roman" w:hAnsi="Times New Roman" w:cs="Times New Roman"/>
          <w:color w:val="000000"/>
          <w:sz w:val="28"/>
          <w:szCs w:val="28"/>
          <w:shd w:val="clear" w:color="auto" w:fill="FFFFFF"/>
          <w:lang w:eastAsia="ru-RU"/>
        </w:rPr>
        <w:t>, Королькова, Пятая точка. Перед оккупацией фашистами Донской земли табуны были эвакуированы в Казахстан, а после войны возвращены назад. Вместе с лошадьми были и верблюды, которых использовали на различных сельскохозяйственных работах. Заготовка кормов велась с помощью конных косилок и граблей. Конезавод посещал сам Семен Михайлович Буденный – командарм Первой Конной Армии, Маршал Советского Союза, трижды Герой Советского Союза.</w:t>
      </w:r>
    </w:p>
    <w:p w14:paraId="530C81CD" w14:textId="183A76C4" w:rsidR="00451B02" w:rsidRPr="002C22F6" w:rsidRDefault="00451B02" w:rsidP="002C22F6">
      <w:pPr>
        <w:shd w:val="clear" w:color="auto" w:fill="FFFFFF"/>
        <w:spacing w:after="0" w:line="225" w:lineRule="atLeast"/>
        <w:ind w:firstLine="851"/>
        <w:jc w:val="both"/>
        <w:outlineLvl w:val="4"/>
        <w:rPr>
          <w:rFonts w:ascii="Times New Roman" w:eastAsia="Times New Roman" w:hAnsi="Times New Roman" w:cs="Times New Roman"/>
          <w:color w:val="000000"/>
          <w:sz w:val="28"/>
          <w:szCs w:val="28"/>
          <w:shd w:val="clear" w:color="auto" w:fill="FFFFFF"/>
          <w:lang w:eastAsia="ru-RU"/>
        </w:rPr>
      </w:pPr>
      <w:r w:rsidRPr="002C22F6">
        <w:rPr>
          <w:rFonts w:ascii="Times New Roman" w:eastAsia="Times New Roman" w:hAnsi="Times New Roman" w:cs="Times New Roman"/>
          <w:color w:val="000000"/>
          <w:sz w:val="28"/>
          <w:szCs w:val="28"/>
          <w:shd w:val="clear" w:color="auto" w:fill="FFFFFF"/>
          <w:lang w:eastAsia="ru-RU"/>
        </w:rPr>
        <w:t xml:space="preserve">В 1954 году начали распахивать Донские целинные земли, появилась первая техника, тракторы и комбайны. Первыми механизаторами были Приколотин И.С., Приколотин М.С., Приколотин Г.И., Павлов Л.Г., Линникова Т.Е., Яркин Н.С., Демко А.Г, Полуянов В.П., </w:t>
      </w:r>
      <w:proofErr w:type="spellStart"/>
      <w:r w:rsidRPr="002C22F6">
        <w:rPr>
          <w:rFonts w:ascii="Times New Roman" w:eastAsia="Times New Roman" w:hAnsi="Times New Roman" w:cs="Times New Roman"/>
          <w:color w:val="000000"/>
          <w:sz w:val="28"/>
          <w:szCs w:val="28"/>
          <w:shd w:val="clear" w:color="auto" w:fill="FFFFFF"/>
          <w:lang w:eastAsia="ru-RU"/>
        </w:rPr>
        <w:t>Мухамбетов</w:t>
      </w:r>
      <w:proofErr w:type="spellEnd"/>
      <w:r w:rsidRPr="002C22F6">
        <w:rPr>
          <w:rFonts w:ascii="Times New Roman" w:eastAsia="Times New Roman" w:hAnsi="Times New Roman" w:cs="Times New Roman"/>
          <w:color w:val="000000"/>
          <w:sz w:val="28"/>
          <w:szCs w:val="28"/>
          <w:shd w:val="clear" w:color="auto" w:fill="FFFFFF"/>
          <w:lang w:eastAsia="ru-RU"/>
        </w:rPr>
        <w:t xml:space="preserve"> Н.М.</w:t>
      </w:r>
      <w:r w:rsidR="00E63F38" w:rsidRPr="002C22F6">
        <w:rPr>
          <w:rFonts w:ascii="Times New Roman" w:eastAsia="Times New Roman" w:hAnsi="Times New Roman" w:cs="Times New Roman"/>
          <w:color w:val="000000"/>
          <w:sz w:val="28"/>
          <w:szCs w:val="28"/>
          <w:shd w:val="clear" w:color="auto" w:fill="FFFFFF"/>
          <w:lang w:eastAsia="ru-RU"/>
        </w:rPr>
        <w:t xml:space="preserve">, </w:t>
      </w:r>
      <w:proofErr w:type="spellStart"/>
      <w:r w:rsidR="00E63F38" w:rsidRPr="002C22F6">
        <w:rPr>
          <w:rFonts w:ascii="Times New Roman" w:hAnsi="Times New Roman" w:cs="Times New Roman"/>
          <w:sz w:val="28"/>
          <w:szCs w:val="28"/>
        </w:rPr>
        <w:t>Зизикало</w:t>
      </w:r>
      <w:proofErr w:type="spellEnd"/>
      <w:r w:rsidR="00E63F38" w:rsidRPr="002C22F6">
        <w:rPr>
          <w:rFonts w:ascii="Times New Roman" w:hAnsi="Times New Roman" w:cs="Times New Roman"/>
          <w:sz w:val="28"/>
          <w:szCs w:val="28"/>
        </w:rPr>
        <w:t xml:space="preserve"> Ф.А., </w:t>
      </w:r>
      <w:proofErr w:type="spellStart"/>
      <w:r w:rsidR="00E63F38" w:rsidRPr="002C22F6">
        <w:rPr>
          <w:rFonts w:ascii="Times New Roman" w:hAnsi="Times New Roman" w:cs="Times New Roman"/>
          <w:sz w:val="28"/>
          <w:szCs w:val="28"/>
        </w:rPr>
        <w:t>Похило</w:t>
      </w:r>
      <w:proofErr w:type="spellEnd"/>
      <w:r w:rsidR="00CF50EB" w:rsidRPr="002C22F6">
        <w:rPr>
          <w:rFonts w:ascii="Times New Roman" w:hAnsi="Times New Roman" w:cs="Times New Roman"/>
          <w:sz w:val="28"/>
          <w:szCs w:val="28"/>
        </w:rPr>
        <w:t xml:space="preserve"> Я.Т.</w:t>
      </w:r>
      <w:r w:rsidR="00E63F38" w:rsidRPr="002C22F6">
        <w:rPr>
          <w:rFonts w:ascii="Times New Roman" w:hAnsi="Times New Roman" w:cs="Times New Roman"/>
          <w:sz w:val="28"/>
          <w:szCs w:val="28"/>
        </w:rPr>
        <w:t>,</w:t>
      </w:r>
      <w:r w:rsidR="00CF50EB" w:rsidRPr="002C22F6">
        <w:rPr>
          <w:rFonts w:ascii="Times New Roman" w:hAnsi="Times New Roman" w:cs="Times New Roman"/>
          <w:sz w:val="28"/>
          <w:szCs w:val="28"/>
        </w:rPr>
        <w:t xml:space="preserve"> </w:t>
      </w:r>
      <w:r w:rsidR="00E63F38" w:rsidRPr="002C22F6">
        <w:rPr>
          <w:rFonts w:ascii="Times New Roman" w:hAnsi="Times New Roman" w:cs="Times New Roman"/>
          <w:sz w:val="28"/>
          <w:szCs w:val="28"/>
        </w:rPr>
        <w:t>Черемисова</w:t>
      </w:r>
      <w:r w:rsidR="00CF50EB" w:rsidRPr="002C22F6">
        <w:rPr>
          <w:rFonts w:ascii="Times New Roman" w:hAnsi="Times New Roman" w:cs="Times New Roman"/>
          <w:sz w:val="28"/>
          <w:szCs w:val="28"/>
        </w:rPr>
        <w:t xml:space="preserve"> А.П.</w:t>
      </w:r>
      <w:r w:rsidR="00E63F38" w:rsidRPr="002C22F6">
        <w:rPr>
          <w:rFonts w:ascii="Times New Roman" w:hAnsi="Times New Roman" w:cs="Times New Roman"/>
          <w:sz w:val="28"/>
          <w:szCs w:val="28"/>
        </w:rPr>
        <w:t xml:space="preserve"> и другие.</w:t>
      </w:r>
      <w:r w:rsidR="0063404B" w:rsidRPr="002C22F6">
        <w:rPr>
          <w:rFonts w:ascii="Times New Roman" w:eastAsia="Times New Roman" w:hAnsi="Times New Roman" w:cs="Times New Roman"/>
          <w:color w:val="000000"/>
          <w:sz w:val="28"/>
          <w:szCs w:val="28"/>
          <w:shd w:val="clear" w:color="auto" w:fill="FFFFFF"/>
          <w:lang w:eastAsia="ru-RU"/>
        </w:rPr>
        <w:t xml:space="preserve"> Много труда вложили в развитие и становление хозяйства </w:t>
      </w:r>
      <w:r w:rsidR="0063404B" w:rsidRPr="002C22F6">
        <w:rPr>
          <w:rFonts w:ascii="Times New Roman" w:hAnsi="Times New Roman" w:cs="Times New Roman"/>
          <w:sz w:val="28"/>
          <w:szCs w:val="28"/>
        </w:rPr>
        <w:t xml:space="preserve">Я.В. Янченко, Е.Г. </w:t>
      </w:r>
      <w:proofErr w:type="spellStart"/>
      <w:r w:rsidR="0063404B" w:rsidRPr="002C22F6">
        <w:rPr>
          <w:rFonts w:ascii="Times New Roman" w:hAnsi="Times New Roman" w:cs="Times New Roman"/>
          <w:sz w:val="28"/>
          <w:szCs w:val="28"/>
        </w:rPr>
        <w:t>Тращенко</w:t>
      </w:r>
      <w:proofErr w:type="spellEnd"/>
      <w:r w:rsidR="0063404B" w:rsidRPr="002C22F6">
        <w:rPr>
          <w:rFonts w:ascii="Times New Roman" w:hAnsi="Times New Roman" w:cs="Times New Roman"/>
          <w:sz w:val="28"/>
          <w:szCs w:val="28"/>
        </w:rPr>
        <w:t xml:space="preserve">, П. Минаев, Я.Т. </w:t>
      </w:r>
      <w:proofErr w:type="spellStart"/>
      <w:r w:rsidR="0063404B" w:rsidRPr="002C22F6">
        <w:rPr>
          <w:rFonts w:ascii="Times New Roman" w:hAnsi="Times New Roman" w:cs="Times New Roman"/>
          <w:sz w:val="28"/>
          <w:szCs w:val="28"/>
        </w:rPr>
        <w:t>Похило</w:t>
      </w:r>
      <w:proofErr w:type="spellEnd"/>
      <w:r w:rsidR="0063404B" w:rsidRPr="002C22F6">
        <w:rPr>
          <w:rFonts w:ascii="Times New Roman" w:hAnsi="Times New Roman" w:cs="Times New Roman"/>
          <w:sz w:val="28"/>
          <w:szCs w:val="28"/>
        </w:rPr>
        <w:t>, А.П. Черемисова.</w:t>
      </w:r>
      <w:r w:rsidR="0063404B" w:rsidRPr="002C22F6">
        <w:rPr>
          <w:rFonts w:ascii="Times New Roman" w:eastAsia="Times New Roman" w:hAnsi="Times New Roman" w:cs="Times New Roman"/>
          <w:color w:val="000000"/>
          <w:sz w:val="28"/>
          <w:szCs w:val="28"/>
          <w:shd w:val="clear" w:color="auto" w:fill="FFFFFF"/>
          <w:lang w:eastAsia="ru-RU"/>
        </w:rPr>
        <w:t xml:space="preserve"> </w:t>
      </w:r>
    </w:p>
    <w:p w14:paraId="21DC7F33" w14:textId="51276905" w:rsidR="00451B02" w:rsidRPr="002C22F6" w:rsidRDefault="00451B02" w:rsidP="002C22F6">
      <w:pPr>
        <w:shd w:val="clear" w:color="auto" w:fill="FFFFFF"/>
        <w:spacing w:after="0" w:line="225" w:lineRule="atLeast"/>
        <w:ind w:firstLine="851"/>
        <w:jc w:val="both"/>
        <w:outlineLvl w:val="4"/>
        <w:rPr>
          <w:rFonts w:ascii="Times New Roman" w:eastAsia="Times New Roman" w:hAnsi="Times New Roman" w:cs="Times New Roman"/>
          <w:color w:val="FEAA6B"/>
          <w:sz w:val="28"/>
          <w:szCs w:val="28"/>
          <w:lang w:eastAsia="ru-RU"/>
        </w:rPr>
      </w:pPr>
      <w:r w:rsidRPr="002C22F6">
        <w:rPr>
          <w:rFonts w:ascii="Times New Roman" w:eastAsia="Times New Roman" w:hAnsi="Times New Roman" w:cs="Times New Roman"/>
          <w:color w:val="000000"/>
          <w:sz w:val="28"/>
          <w:szCs w:val="28"/>
          <w:shd w:val="clear" w:color="auto" w:fill="FFFFFF"/>
          <w:lang w:eastAsia="ru-RU"/>
        </w:rPr>
        <w:t xml:space="preserve">После Второй мировой войны надобность в лошадях для армии отпала. Конная армия как единица армии страны перестала существовать. Коней использовали только для парадов в армии, да еще в сельском хозяйстве, наряду с верблюдами и быками вплоть до начала 70-х годов ХХ столетия. </w:t>
      </w:r>
      <w:r w:rsidR="0063404B" w:rsidRPr="002C22F6">
        <w:rPr>
          <w:rFonts w:ascii="Times New Roman" w:eastAsia="Times New Roman" w:hAnsi="Times New Roman" w:cs="Times New Roman"/>
          <w:color w:val="000000"/>
          <w:sz w:val="28"/>
          <w:szCs w:val="28"/>
          <w:shd w:val="clear" w:color="auto" w:fill="FFFFFF"/>
          <w:lang w:eastAsia="ru-RU"/>
        </w:rPr>
        <w:t xml:space="preserve">Славную лепту в послевоенные достижения хозяйства внесли фронтовики </w:t>
      </w:r>
      <w:r w:rsidR="0063404B" w:rsidRPr="002C22F6">
        <w:rPr>
          <w:rFonts w:ascii="Times New Roman" w:hAnsi="Times New Roman" w:cs="Times New Roman"/>
          <w:sz w:val="28"/>
          <w:szCs w:val="28"/>
        </w:rPr>
        <w:t>Н.П. Фетисов, М.И. Рубцов, В.М. Князев, А.П. Четвериков</w:t>
      </w:r>
      <w:r w:rsidR="00CF50EB" w:rsidRPr="002C22F6">
        <w:rPr>
          <w:rFonts w:ascii="Times New Roman" w:hAnsi="Times New Roman" w:cs="Times New Roman"/>
          <w:sz w:val="28"/>
          <w:szCs w:val="28"/>
        </w:rPr>
        <w:t>,</w:t>
      </w:r>
      <w:r w:rsidR="0063404B" w:rsidRPr="002C22F6">
        <w:rPr>
          <w:rFonts w:ascii="Times New Roman" w:hAnsi="Times New Roman" w:cs="Times New Roman"/>
          <w:sz w:val="28"/>
          <w:szCs w:val="28"/>
        </w:rPr>
        <w:t xml:space="preserve"> </w:t>
      </w:r>
      <w:r w:rsidR="00CF50EB" w:rsidRPr="002C22F6">
        <w:rPr>
          <w:rFonts w:ascii="Times New Roman" w:hAnsi="Times New Roman" w:cs="Times New Roman"/>
          <w:sz w:val="28"/>
          <w:szCs w:val="28"/>
        </w:rPr>
        <w:t xml:space="preserve">чабаны П.М. </w:t>
      </w:r>
      <w:proofErr w:type="spellStart"/>
      <w:r w:rsidR="00CF50EB" w:rsidRPr="002C22F6">
        <w:rPr>
          <w:rFonts w:ascii="Times New Roman" w:hAnsi="Times New Roman" w:cs="Times New Roman"/>
          <w:sz w:val="28"/>
          <w:szCs w:val="28"/>
        </w:rPr>
        <w:t>Корсун</w:t>
      </w:r>
      <w:proofErr w:type="spellEnd"/>
      <w:r w:rsidR="00CF50EB" w:rsidRPr="002C22F6">
        <w:rPr>
          <w:rFonts w:ascii="Times New Roman" w:hAnsi="Times New Roman" w:cs="Times New Roman"/>
          <w:sz w:val="28"/>
          <w:szCs w:val="28"/>
        </w:rPr>
        <w:t xml:space="preserve">, П.Н. </w:t>
      </w:r>
      <w:proofErr w:type="spellStart"/>
      <w:r w:rsidR="00CF50EB" w:rsidRPr="002C22F6">
        <w:rPr>
          <w:rFonts w:ascii="Times New Roman" w:hAnsi="Times New Roman" w:cs="Times New Roman"/>
          <w:sz w:val="28"/>
          <w:szCs w:val="28"/>
        </w:rPr>
        <w:t>Дерновской</w:t>
      </w:r>
      <w:proofErr w:type="spellEnd"/>
      <w:r w:rsidR="00CF50EB" w:rsidRPr="002C22F6">
        <w:rPr>
          <w:rFonts w:ascii="Times New Roman" w:hAnsi="Times New Roman" w:cs="Times New Roman"/>
          <w:sz w:val="28"/>
          <w:szCs w:val="28"/>
        </w:rPr>
        <w:t xml:space="preserve">, ветеринарный специалист В.М. </w:t>
      </w:r>
      <w:proofErr w:type="spellStart"/>
      <w:r w:rsidR="00CF50EB" w:rsidRPr="002C22F6">
        <w:rPr>
          <w:rFonts w:ascii="Times New Roman" w:hAnsi="Times New Roman" w:cs="Times New Roman"/>
          <w:sz w:val="28"/>
          <w:szCs w:val="28"/>
        </w:rPr>
        <w:t>Кустоедов</w:t>
      </w:r>
      <w:proofErr w:type="spellEnd"/>
      <w:r w:rsidR="00CF50EB" w:rsidRPr="002C22F6">
        <w:rPr>
          <w:rFonts w:ascii="Times New Roman" w:hAnsi="Times New Roman" w:cs="Times New Roman"/>
          <w:sz w:val="28"/>
          <w:szCs w:val="28"/>
        </w:rPr>
        <w:t xml:space="preserve">, табунщики П.Л. Корольков, Е.Н. </w:t>
      </w:r>
      <w:proofErr w:type="spellStart"/>
      <w:r w:rsidR="00CF50EB" w:rsidRPr="002C22F6">
        <w:rPr>
          <w:rFonts w:ascii="Times New Roman" w:hAnsi="Times New Roman" w:cs="Times New Roman"/>
          <w:sz w:val="28"/>
          <w:szCs w:val="28"/>
        </w:rPr>
        <w:t>Худичев</w:t>
      </w:r>
      <w:proofErr w:type="spellEnd"/>
      <w:r w:rsidR="00CF50EB" w:rsidRPr="002C22F6">
        <w:rPr>
          <w:rFonts w:ascii="Times New Roman" w:hAnsi="Times New Roman" w:cs="Times New Roman"/>
          <w:sz w:val="28"/>
          <w:szCs w:val="28"/>
        </w:rPr>
        <w:t xml:space="preserve">, С.Г. </w:t>
      </w:r>
      <w:proofErr w:type="spellStart"/>
      <w:r w:rsidR="00CF50EB" w:rsidRPr="002C22F6">
        <w:rPr>
          <w:rFonts w:ascii="Times New Roman" w:hAnsi="Times New Roman" w:cs="Times New Roman"/>
          <w:sz w:val="28"/>
          <w:szCs w:val="28"/>
        </w:rPr>
        <w:t>Монин</w:t>
      </w:r>
      <w:proofErr w:type="spellEnd"/>
      <w:r w:rsidR="00CF50EB" w:rsidRPr="002C22F6">
        <w:rPr>
          <w:rFonts w:ascii="Times New Roman" w:hAnsi="Times New Roman" w:cs="Times New Roman"/>
          <w:sz w:val="28"/>
          <w:szCs w:val="28"/>
        </w:rPr>
        <w:t xml:space="preserve"> и другие. </w:t>
      </w:r>
      <w:r w:rsidRPr="002C22F6">
        <w:rPr>
          <w:rFonts w:ascii="Times New Roman" w:eastAsia="Times New Roman" w:hAnsi="Times New Roman" w:cs="Times New Roman"/>
          <w:color w:val="000000"/>
          <w:sz w:val="28"/>
          <w:szCs w:val="28"/>
          <w:shd w:val="clear" w:color="auto" w:fill="FFFFFF"/>
          <w:lang w:eastAsia="ru-RU"/>
        </w:rPr>
        <w:t xml:space="preserve">В скором времени табуны </w:t>
      </w:r>
      <w:r w:rsidRPr="002C22F6">
        <w:rPr>
          <w:rFonts w:ascii="Times New Roman" w:eastAsia="Times New Roman" w:hAnsi="Times New Roman" w:cs="Times New Roman"/>
          <w:color w:val="000000"/>
          <w:sz w:val="28"/>
          <w:szCs w:val="28"/>
          <w:shd w:val="clear" w:color="auto" w:fill="FFFFFF"/>
          <w:lang w:eastAsia="ru-RU"/>
        </w:rPr>
        <w:lastRenderedPageBreak/>
        <w:t xml:space="preserve">лошадей и верблюдов были отправлены на мясокомбинаты, а вместо них в конезавод № 91 прибыло большое количество крупного рогатого скота. 4 января 1956 года конезавод № 91 был переименован в Персиановский </w:t>
      </w:r>
      <w:proofErr w:type="spellStart"/>
      <w:r w:rsidRPr="002C22F6">
        <w:rPr>
          <w:rFonts w:ascii="Times New Roman" w:eastAsia="Times New Roman" w:hAnsi="Times New Roman" w:cs="Times New Roman"/>
          <w:color w:val="000000"/>
          <w:sz w:val="28"/>
          <w:szCs w:val="28"/>
          <w:shd w:val="clear" w:color="auto" w:fill="FFFFFF"/>
          <w:lang w:eastAsia="ru-RU"/>
        </w:rPr>
        <w:t>молзавод</w:t>
      </w:r>
      <w:proofErr w:type="spellEnd"/>
      <w:r w:rsidRPr="002C22F6">
        <w:rPr>
          <w:rFonts w:ascii="Times New Roman" w:eastAsia="Times New Roman" w:hAnsi="Times New Roman" w:cs="Times New Roman"/>
          <w:color w:val="000000"/>
          <w:sz w:val="28"/>
          <w:szCs w:val="28"/>
          <w:shd w:val="clear" w:color="auto" w:fill="FFFFFF"/>
          <w:lang w:eastAsia="ru-RU"/>
        </w:rPr>
        <w:t>, а 27 апреля 1959 г. переименован в учебное хозяйство Персиановского Азово-Черноморского сельскохозяйственного института (АЧСХИ). Его еще называли Учхозом № 2.</w:t>
      </w:r>
    </w:p>
    <w:p w14:paraId="3DCFE98A" w14:textId="732DF864" w:rsidR="008119F6" w:rsidRPr="002C22F6" w:rsidRDefault="00451B02" w:rsidP="002C22F6">
      <w:pPr>
        <w:spacing w:after="0" w:line="240" w:lineRule="auto"/>
        <w:ind w:firstLine="851"/>
        <w:jc w:val="both"/>
        <w:rPr>
          <w:rFonts w:ascii="Times New Roman" w:hAnsi="Times New Roman" w:cs="Times New Roman"/>
          <w:sz w:val="28"/>
          <w:szCs w:val="28"/>
        </w:rPr>
      </w:pPr>
      <w:r w:rsidRPr="002C22F6">
        <w:rPr>
          <w:rFonts w:ascii="Times New Roman" w:eastAsia="Times New Roman" w:hAnsi="Times New Roman" w:cs="Times New Roman"/>
          <w:color w:val="000000"/>
          <w:sz w:val="28"/>
          <w:szCs w:val="28"/>
          <w:shd w:val="clear" w:color="auto" w:fill="FFFFFF"/>
          <w:lang w:eastAsia="ru-RU"/>
        </w:rPr>
        <w:t xml:space="preserve">3 июля 1963 года последовало новое переименование в зерносовхоз Персиановский. В это время его возглавляет Науменко </w:t>
      </w:r>
      <w:r w:rsidR="0063404B" w:rsidRPr="002C22F6">
        <w:rPr>
          <w:rFonts w:ascii="Times New Roman" w:eastAsia="Times New Roman" w:hAnsi="Times New Roman" w:cs="Times New Roman"/>
          <w:color w:val="000000"/>
          <w:sz w:val="28"/>
          <w:szCs w:val="28"/>
          <w:shd w:val="clear" w:color="auto" w:fill="FFFFFF"/>
          <w:lang w:eastAsia="ru-RU"/>
        </w:rPr>
        <w:t>Василий Семёнович</w:t>
      </w:r>
      <w:r w:rsidRPr="002C22F6">
        <w:rPr>
          <w:rFonts w:ascii="Times New Roman" w:eastAsia="Times New Roman" w:hAnsi="Times New Roman" w:cs="Times New Roman"/>
          <w:color w:val="000000"/>
          <w:sz w:val="28"/>
          <w:szCs w:val="28"/>
          <w:shd w:val="clear" w:color="auto" w:fill="FFFFFF"/>
          <w:lang w:eastAsia="ru-RU"/>
        </w:rPr>
        <w:t>. Совхоз становится миллионщиком, получает высокие урожаи зерновых - по 32 ц с 1 га. При этом руководителе были построены школа - восьмилетка, столовая, механическая мастерская, ток, гараж; проведена асфальтовая дорога, начато строительство Дома культуры, новые дома для работников совхоза, появились улицы Гагарина, Запасная, Транспортная, Гвардейская. Эту традицию продолжил директор Моро Виктор Дмитриевич. При нем завершено строительство ул. Советской, Молодежной, построена средняя школа. 11 сентября 1975</w:t>
      </w:r>
      <w:r w:rsidR="0063404B" w:rsidRPr="002C22F6">
        <w:rPr>
          <w:rFonts w:ascii="Times New Roman" w:eastAsia="Times New Roman" w:hAnsi="Times New Roman" w:cs="Times New Roman"/>
          <w:color w:val="000000"/>
          <w:sz w:val="28"/>
          <w:szCs w:val="28"/>
          <w:shd w:val="clear" w:color="auto" w:fill="FFFFFF"/>
          <w:lang w:eastAsia="ru-RU"/>
        </w:rPr>
        <w:t xml:space="preserve"> </w:t>
      </w:r>
      <w:r w:rsidRPr="002C22F6">
        <w:rPr>
          <w:rFonts w:ascii="Times New Roman" w:eastAsia="Times New Roman" w:hAnsi="Times New Roman" w:cs="Times New Roman"/>
          <w:color w:val="000000"/>
          <w:sz w:val="28"/>
          <w:szCs w:val="28"/>
          <w:shd w:val="clear" w:color="auto" w:fill="FFFFFF"/>
          <w:lang w:eastAsia="ru-RU"/>
        </w:rPr>
        <w:t>г</w:t>
      </w:r>
      <w:r w:rsidR="0063404B" w:rsidRPr="002C22F6">
        <w:rPr>
          <w:rFonts w:ascii="Times New Roman" w:eastAsia="Times New Roman" w:hAnsi="Times New Roman" w:cs="Times New Roman"/>
          <w:color w:val="000000"/>
          <w:sz w:val="28"/>
          <w:szCs w:val="28"/>
          <w:shd w:val="clear" w:color="auto" w:fill="FFFFFF"/>
          <w:lang w:eastAsia="ru-RU"/>
        </w:rPr>
        <w:t>оду</w:t>
      </w:r>
      <w:r w:rsidRPr="002C22F6">
        <w:rPr>
          <w:rFonts w:ascii="Times New Roman" w:eastAsia="Times New Roman" w:hAnsi="Times New Roman" w:cs="Times New Roman"/>
          <w:color w:val="000000"/>
          <w:sz w:val="28"/>
          <w:szCs w:val="28"/>
          <w:shd w:val="clear" w:color="auto" w:fill="FFFFFF"/>
          <w:lang w:eastAsia="ru-RU"/>
        </w:rPr>
        <w:t xml:space="preserve"> зерносовхоз переименован в племсовхоз «Персиановский». С 1985 г. директором совхоза становится Колпаков Александр </w:t>
      </w:r>
      <w:proofErr w:type="spellStart"/>
      <w:r w:rsidRPr="002C22F6">
        <w:rPr>
          <w:rFonts w:ascii="Times New Roman" w:eastAsia="Times New Roman" w:hAnsi="Times New Roman" w:cs="Times New Roman"/>
          <w:color w:val="000000"/>
          <w:sz w:val="28"/>
          <w:szCs w:val="28"/>
          <w:shd w:val="clear" w:color="auto" w:fill="FFFFFF"/>
          <w:lang w:eastAsia="ru-RU"/>
        </w:rPr>
        <w:t>Азарьевич</w:t>
      </w:r>
      <w:proofErr w:type="spellEnd"/>
      <w:r w:rsidRPr="002C22F6">
        <w:rPr>
          <w:rFonts w:ascii="Times New Roman" w:eastAsia="Times New Roman" w:hAnsi="Times New Roman" w:cs="Times New Roman"/>
          <w:color w:val="000000"/>
          <w:sz w:val="28"/>
          <w:szCs w:val="28"/>
          <w:shd w:val="clear" w:color="auto" w:fill="FFFFFF"/>
          <w:lang w:eastAsia="ru-RU"/>
        </w:rPr>
        <w:t xml:space="preserve">. При нем построены детский сад, две пекарни, колбасный цех, подведены к МТФ асфальтовые дороги. В марте 1992 г. совхоз был реорганизован в ТОО «Персиановское». </w:t>
      </w:r>
      <w:r w:rsidR="00EB7433" w:rsidRPr="002C22F6">
        <w:rPr>
          <w:rFonts w:ascii="Times New Roman" w:eastAsia="Times New Roman" w:hAnsi="Times New Roman" w:cs="Times New Roman"/>
          <w:color w:val="000000"/>
          <w:sz w:val="28"/>
          <w:szCs w:val="28"/>
          <w:shd w:val="clear" w:color="auto" w:fill="FFFFFF"/>
          <w:lang w:eastAsia="ru-RU"/>
        </w:rPr>
        <w:t xml:space="preserve">Славно трудились в совхозе многие жители, такие как </w:t>
      </w:r>
      <w:r w:rsidR="00EB7433" w:rsidRPr="002C22F6">
        <w:rPr>
          <w:rFonts w:ascii="Times New Roman" w:hAnsi="Times New Roman" w:cs="Times New Roman"/>
          <w:sz w:val="28"/>
          <w:szCs w:val="28"/>
        </w:rPr>
        <w:t xml:space="preserve">бухгалтер Н.М. </w:t>
      </w:r>
      <w:proofErr w:type="spellStart"/>
      <w:r w:rsidR="00EB7433" w:rsidRPr="002C22F6">
        <w:rPr>
          <w:rFonts w:ascii="Times New Roman" w:hAnsi="Times New Roman" w:cs="Times New Roman"/>
          <w:sz w:val="28"/>
          <w:szCs w:val="28"/>
        </w:rPr>
        <w:t>Белошевской</w:t>
      </w:r>
      <w:proofErr w:type="spellEnd"/>
      <w:r w:rsidR="00EB7433" w:rsidRPr="002C22F6">
        <w:rPr>
          <w:rFonts w:ascii="Times New Roman" w:hAnsi="Times New Roman" w:cs="Times New Roman"/>
          <w:sz w:val="28"/>
          <w:szCs w:val="28"/>
        </w:rPr>
        <w:t xml:space="preserve">, киномеханик В.Д. Никоновым и директор Дома Культуры Н.Д. </w:t>
      </w:r>
      <w:proofErr w:type="spellStart"/>
      <w:r w:rsidR="00EB7433" w:rsidRPr="002C22F6">
        <w:rPr>
          <w:rFonts w:ascii="Times New Roman" w:hAnsi="Times New Roman" w:cs="Times New Roman"/>
          <w:sz w:val="28"/>
          <w:szCs w:val="28"/>
        </w:rPr>
        <w:t>Зюма</w:t>
      </w:r>
      <w:proofErr w:type="spellEnd"/>
      <w:r w:rsidR="00CF50EB" w:rsidRPr="002C22F6">
        <w:rPr>
          <w:rFonts w:ascii="Times New Roman" w:hAnsi="Times New Roman" w:cs="Times New Roman"/>
          <w:sz w:val="28"/>
          <w:szCs w:val="28"/>
        </w:rPr>
        <w:t>. Нынешнее название - Новоперсиановка поселок получил 12 октября 2002 года. В разные годы здесь построено много жилья, объекты соцкультбыта, средняя школа, Дом культуры со спортивным залом, полностью газифицирован (чем сельчане обязаны</w:t>
      </w:r>
      <w:r w:rsidR="00F34720" w:rsidRPr="002C22F6">
        <w:rPr>
          <w:rFonts w:ascii="Times New Roman" w:hAnsi="Times New Roman" w:cs="Times New Roman"/>
          <w:sz w:val="28"/>
          <w:szCs w:val="28"/>
        </w:rPr>
        <w:t xml:space="preserve"> инициаторам газовых кооперативов А.Г. </w:t>
      </w:r>
      <w:proofErr w:type="spellStart"/>
      <w:r w:rsidR="00F34720" w:rsidRPr="002C22F6">
        <w:rPr>
          <w:rFonts w:ascii="Times New Roman" w:hAnsi="Times New Roman" w:cs="Times New Roman"/>
          <w:sz w:val="28"/>
          <w:szCs w:val="28"/>
        </w:rPr>
        <w:t>Приколотину</w:t>
      </w:r>
      <w:proofErr w:type="spellEnd"/>
      <w:r w:rsidR="00F34720" w:rsidRPr="002C22F6">
        <w:rPr>
          <w:rFonts w:ascii="Times New Roman" w:hAnsi="Times New Roman" w:cs="Times New Roman"/>
          <w:sz w:val="28"/>
          <w:szCs w:val="28"/>
        </w:rPr>
        <w:t xml:space="preserve"> и В.П. Ефременко, притворивших мечту людей в реальность)</w:t>
      </w:r>
      <w:r w:rsidR="00CF50EB" w:rsidRPr="002C22F6">
        <w:rPr>
          <w:rFonts w:ascii="Times New Roman" w:hAnsi="Times New Roman" w:cs="Times New Roman"/>
          <w:sz w:val="28"/>
          <w:szCs w:val="28"/>
        </w:rPr>
        <w:t xml:space="preserve">, имеющий дороги с твердым покрытием. </w:t>
      </w:r>
      <w:r w:rsidR="008119F6" w:rsidRPr="002C22F6">
        <w:rPr>
          <w:rFonts w:ascii="Times New Roman" w:hAnsi="Times New Roman" w:cs="Times New Roman"/>
          <w:sz w:val="28"/>
          <w:szCs w:val="28"/>
        </w:rPr>
        <w:t xml:space="preserve">В поселке Новоперсиановка на первом отделении работает бригада медработников под руководством заведующей </w:t>
      </w:r>
      <w:proofErr w:type="spellStart"/>
      <w:r w:rsidR="008119F6" w:rsidRPr="002C22F6">
        <w:rPr>
          <w:rFonts w:ascii="Times New Roman" w:hAnsi="Times New Roman" w:cs="Times New Roman"/>
          <w:sz w:val="28"/>
          <w:szCs w:val="28"/>
        </w:rPr>
        <w:t>ФАПом</w:t>
      </w:r>
      <w:proofErr w:type="spellEnd"/>
      <w:r w:rsidR="008119F6" w:rsidRPr="002C22F6">
        <w:rPr>
          <w:rFonts w:ascii="Times New Roman" w:hAnsi="Times New Roman" w:cs="Times New Roman"/>
          <w:sz w:val="28"/>
          <w:szCs w:val="28"/>
        </w:rPr>
        <w:t xml:space="preserve"> Прокоповой С.П. на втором отделении заведующая </w:t>
      </w:r>
      <w:proofErr w:type="spellStart"/>
      <w:r w:rsidR="008119F6" w:rsidRPr="002C22F6">
        <w:rPr>
          <w:rFonts w:ascii="Times New Roman" w:hAnsi="Times New Roman" w:cs="Times New Roman"/>
          <w:sz w:val="28"/>
          <w:szCs w:val="28"/>
        </w:rPr>
        <w:t>ФАПом</w:t>
      </w:r>
      <w:proofErr w:type="spellEnd"/>
      <w:r w:rsidR="008119F6" w:rsidRPr="002C22F6">
        <w:rPr>
          <w:rFonts w:ascii="Times New Roman" w:hAnsi="Times New Roman" w:cs="Times New Roman"/>
          <w:sz w:val="28"/>
          <w:szCs w:val="28"/>
        </w:rPr>
        <w:t xml:space="preserve"> Карташова Е.Н.</w:t>
      </w:r>
    </w:p>
    <w:p w14:paraId="23088652" w14:textId="031E9FF8" w:rsidR="00451B02" w:rsidRPr="002C22F6" w:rsidRDefault="00CF50EB" w:rsidP="002C22F6">
      <w:pPr>
        <w:shd w:val="clear" w:color="auto" w:fill="FFFFFF"/>
        <w:spacing w:after="0" w:line="225" w:lineRule="atLeast"/>
        <w:ind w:firstLine="851"/>
        <w:jc w:val="both"/>
        <w:outlineLvl w:val="4"/>
        <w:rPr>
          <w:rFonts w:ascii="Verdana" w:eastAsia="Times New Roman" w:hAnsi="Verdana" w:cs="Times New Roman"/>
          <w:color w:val="FEAA6B"/>
          <w:sz w:val="28"/>
          <w:szCs w:val="28"/>
          <w:lang w:eastAsia="ru-RU"/>
        </w:rPr>
      </w:pPr>
      <w:r w:rsidRPr="002C22F6">
        <w:rPr>
          <w:rFonts w:ascii="Times New Roman" w:hAnsi="Times New Roman" w:cs="Times New Roman"/>
          <w:sz w:val="28"/>
          <w:szCs w:val="28"/>
        </w:rPr>
        <w:t xml:space="preserve">С чувством благодарности, </w:t>
      </w:r>
      <w:proofErr w:type="spellStart"/>
      <w:r w:rsidRPr="002C22F6">
        <w:rPr>
          <w:rFonts w:ascii="Times New Roman" w:hAnsi="Times New Roman" w:cs="Times New Roman"/>
          <w:sz w:val="28"/>
          <w:szCs w:val="28"/>
        </w:rPr>
        <w:t>новоперсиановцы</w:t>
      </w:r>
      <w:proofErr w:type="spellEnd"/>
      <w:r w:rsidRPr="002C22F6">
        <w:rPr>
          <w:rFonts w:ascii="Times New Roman" w:hAnsi="Times New Roman" w:cs="Times New Roman"/>
          <w:sz w:val="28"/>
          <w:szCs w:val="28"/>
        </w:rPr>
        <w:t>, вспоминают своих руководителей, оставивших заметный след на своей земле - Н.И.</w:t>
      </w:r>
      <w:r w:rsidR="00F34720" w:rsidRPr="002C22F6">
        <w:rPr>
          <w:rFonts w:ascii="Times New Roman" w:hAnsi="Times New Roman" w:cs="Times New Roman"/>
          <w:sz w:val="28"/>
          <w:szCs w:val="28"/>
        </w:rPr>
        <w:t xml:space="preserve"> </w:t>
      </w:r>
      <w:proofErr w:type="spellStart"/>
      <w:r w:rsidRPr="002C22F6">
        <w:rPr>
          <w:rFonts w:ascii="Times New Roman" w:hAnsi="Times New Roman" w:cs="Times New Roman"/>
          <w:sz w:val="28"/>
          <w:szCs w:val="28"/>
        </w:rPr>
        <w:t>Буянова</w:t>
      </w:r>
      <w:proofErr w:type="spellEnd"/>
      <w:r w:rsidRPr="002C22F6">
        <w:rPr>
          <w:rFonts w:ascii="Times New Roman" w:hAnsi="Times New Roman" w:cs="Times New Roman"/>
          <w:sz w:val="28"/>
          <w:szCs w:val="28"/>
        </w:rPr>
        <w:t>, В.С.</w:t>
      </w:r>
      <w:r w:rsidR="00F34720" w:rsidRPr="002C22F6">
        <w:rPr>
          <w:rFonts w:ascii="Times New Roman" w:hAnsi="Times New Roman" w:cs="Times New Roman"/>
          <w:sz w:val="28"/>
          <w:szCs w:val="28"/>
        </w:rPr>
        <w:t xml:space="preserve"> </w:t>
      </w:r>
      <w:r w:rsidRPr="002C22F6">
        <w:rPr>
          <w:rFonts w:ascii="Times New Roman" w:hAnsi="Times New Roman" w:cs="Times New Roman"/>
          <w:sz w:val="28"/>
          <w:szCs w:val="28"/>
        </w:rPr>
        <w:t>Науменко, В.Д.</w:t>
      </w:r>
      <w:r w:rsidR="00F34720" w:rsidRPr="002C22F6">
        <w:rPr>
          <w:rFonts w:ascii="Times New Roman" w:hAnsi="Times New Roman" w:cs="Times New Roman"/>
          <w:sz w:val="28"/>
          <w:szCs w:val="28"/>
        </w:rPr>
        <w:t xml:space="preserve"> </w:t>
      </w:r>
      <w:r w:rsidRPr="002C22F6">
        <w:rPr>
          <w:rFonts w:ascii="Times New Roman" w:hAnsi="Times New Roman" w:cs="Times New Roman"/>
          <w:sz w:val="28"/>
          <w:szCs w:val="28"/>
        </w:rPr>
        <w:t>Моро, А.А.</w:t>
      </w:r>
      <w:r w:rsidR="00F34720" w:rsidRPr="002C22F6">
        <w:rPr>
          <w:rFonts w:ascii="Times New Roman" w:hAnsi="Times New Roman" w:cs="Times New Roman"/>
          <w:sz w:val="28"/>
          <w:szCs w:val="28"/>
        </w:rPr>
        <w:t xml:space="preserve"> </w:t>
      </w:r>
      <w:r w:rsidRPr="002C22F6">
        <w:rPr>
          <w:rFonts w:ascii="Times New Roman" w:hAnsi="Times New Roman" w:cs="Times New Roman"/>
          <w:sz w:val="28"/>
          <w:szCs w:val="28"/>
        </w:rPr>
        <w:t>Колпакова.</w:t>
      </w:r>
      <w:r w:rsidR="00EB7433" w:rsidRPr="002C22F6">
        <w:rPr>
          <w:rFonts w:ascii="Times New Roman" w:eastAsia="Times New Roman" w:hAnsi="Times New Roman" w:cs="Times New Roman"/>
          <w:color w:val="000000"/>
          <w:sz w:val="28"/>
          <w:szCs w:val="28"/>
          <w:shd w:val="clear" w:color="auto" w:fill="FFFFFF"/>
          <w:lang w:eastAsia="ru-RU"/>
        </w:rPr>
        <w:t xml:space="preserve"> </w:t>
      </w:r>
      <w:r w:rsidR="00F34720" w:rsidRPr="002C22F6">
        <w:rPr>
          <w:rFonts w:ascii="Times New Roman" w:eastAsia="Times New Roman" w:hAnsi="Times New Roman" w:cs="Times New Roman"/>
          <w:color w:val="000000"/>
          <w:sz w:val="28"/>
          <w:szCs w:val="28"/>
          <w:shd w:val="clear" w:color="auto" w:fill="FFFFFF"/>
          <w:lang w:eastAsia="ru-RU"/>
        </w:rPr>
        <w:t>Ж</w:t>
      </w:r>
      <w:r w:rsidR="00451B02" w:rsidRPr="002C22F6">
        <w:rPr>
          <w:rFonts w:ascii="Times New Roman" w:eastAsia="Times New Roman" w:hAnsi="Times New Roman" w:cs="Times New Roman"/>
          <w:color w:val="000000"/>
          <w:sz w:val="28"/>
          <w:szCs w:val="28"/>
          <w:shd w:val="clear" w:color="auto" w:fill="FFFFFF"/>
          <w:lang w:eastAsia="ru-RU"/>
        </w:rPr>
        <w:t>ители</w:t>
      </w:r>
      <w:r w:rsidR="00F34720" w:rsidRPr="002C22F6">
        <w:rPr>
          <w:rFonts w:ascii="Times New Roman" w:eastAsia="Times New Roman" w:hAnsi="Times New Roman" w:cs="Times New Roman"/>
          <w:color w:val="000000"/>
          <w:sz w:val="28"/>
          <w:szCs w:val="28"/>
          <w:shd w:val="clear" w:color="auto" w:fill="FFFFFF"/>
          <w:lang w:eastAsia="ru-RU"/>
        </w:rPr>
        <w:t xml:space="preserve"> </w:t>
      </w:r>
      <w:proofErr w:type="spellStart"/>
      <w:r w:rsidR="00F34720" w:rsidRPr="002C22F6">
        <w:rPr>
          <w:rFonts w:ascii="Times New Roman" w:eastAsia="Times New Roman" w:hAnsi="Times New Roman" w:cs="Times New Roman"/>
          <w:color w:val="000000"/>
          <w:sz w:val="28"/>
          <w:szCs w:val="28"/>
          <w:shd w:val="clear" w:color="auto" w:fill="FFFFFF"/>
          <w:lang w:eastAsia="ru-RU"/>
        </w:rPr>
        <w:t>Новоперсиановки</w:t>
      </w:r>
      <w:proofErr w:type="spellEnd"/>
      <w:r w:rsidR="00451B02" w:rsidRPr="002C22F6">
        <w:rPr>
          <w:rFonts w:ascii="Times New Roman" w:eastAsia="Times New Roman" w:hAnsi="Times New Roman" w:cs="Times New Roman"/>
          <w:color w:val="000000"/>
          <w:sz w:val="28"/>
          <w:szCs w:val="28"/>
          <w:shd w:val="clear" w:color="auto" w:fill="FFFFFF"/>
          <w:lang w:eastAsia="ru-RU"/>
        </w:rPr>
        <w:t xml:space="preserve"> гордятся своими земляками Гузенко Василием Николаевичем, Героем Социалистического Труда; Моро Виктором Дмитриевичем, заслуженным агрономом Российской Федерации.</w:t>
      </w:r>
    </w:p>
    <w:p w14:paraId="1915B382" w14:textId="06947501" w:rsidR="00451B02" w:rsidRPr="002C22F6" w:rsidRDefault="00451B02" w:rsidP="002C22F6">
      <w:pPr>
        <w:spacing w:after="0"/>
        <w:ind w:firstLine="851"/>
        <w:rPr>
          <w:sz w:val="28"/>
          <w:szCs w:val="28"/>
        </w:rPr>
      </w:pPr>
    </w:p>
    <w:p w14:paraId="70945325" w14:textId="24BAD131" w:rsidR="00451B02" w:rsidRPr="002C22F6" w:rsidRDefault="00451B02" w:rsidP="002C22F6">
      <w:pPr>
        <w:spacing w:after="0"/>
        <w:ind w:firstLine="851"/>
        <w:rPr>
          <w:sz w:val="28"/>
          <w:szCs w:val="28"/>
        </w:rPr>
      </w:pPr>
    </w:p>
    <w:p w14:paraId="27980154" w14:textId="710B67EE" w:rsidR="00451B02" w:rsidRPr="002C22F6" w:rsidRDefault="00451B02" w:rsidP="002C22F6">
      <w:pPr>
        <w:spacing w:after="0" w:line="240" w:lineRule="auto"/>
        <w:ind w:firstLine="851"/>
        <w:jc w:val="both"/>
        <w:rPr>
          <w:rFonts w:ascii="Times New Roman" w:hAnsi="Times New Roman" w:cs="Times New Roman"/>
          <w:sz w:val="28"/>
          <w:szCs w:val="28"/>
        </w:rPr>
      </w:pPr>
    </w:p>
    <w:bookmarkEnd w:id="0"/>
    <w:bookmarkEnd w:id="1"/>
    <w:p w14:paraId="0D77B6E1" w14:textId="77777777" w:rsidR="00451B02" w:rsidRPr="002C22F6" w:rsidRDefault="00451B02" w:rsidP="002C22F6">
      <w:pPr>
        <w:spacing w:after="0" w:line="240" w:lineRule="auto"/>
        <w:ind w:firstLine="851"/>
        <w:jc w:val="both"/>
        <w:rPr>
          <w:rFonts w:ascii="Times New Roman" w:hAnsi="Times New Roman" w:cs="Times New Roman"/>
          <w:sz w:val="28"/>
          <w:szCs w:val="28"/>
        </w:rPr>
      </w:pPr>
    </w:p>
    <w:sectPr w:rsidR="00451B02" w:rsidRPr="002C22F6" w:rsidSect="00F34720">
      <w:pgSz w:w="11905" w:h="16837"/>
      <w:pgMar w:top="1134" w:right="1134" w:bottom="1134" w:left="1134"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440"/>
    <w:rsid w:val="001E5C33"/>
    <w:rsid w:val="002C22F6"/>
    <w:rsid w:val="00451B02"/>
    <w:rsid w:val="004C1440"/>
    <w:rsid w:val="0063404B"/>
    <w:rsid w:val="008119F6"/>
    <w:rsid w:val="00CF50EB"/>
    <w:rsid w:val="00E63F38"/>
    <w:rsid w:val="00EB7433"/>
    <w:rsid w:val="00F347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85DA8"/>
  <w15:chartTrackingRefBased/>
  <w15:docId w15:val="{010A2598-B81C-4996-BCAE-46FA65F9A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1B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736</Words>
  <Characters>4201</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Аракчеев</dc:creator>
  <cp:keywords/>
  <dc:description/>
  <cp:lastModifiedBy>Александр Аракчеев</cp:lastModifiedBy>
  <cp:revision>4</cp:revision>
  <dcterms:created xsi:type="dcterms:W3CDTF">2019-12-17T07:33:00Z</dcterms:created>
  <dcterms:modified xsi:type="dcterms:W3CDTF">2020-01-04T15:53:00Z</dcterms:modified>
</cp:coreProperties>
</file>